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53B" w:rsidRDefault="00A1653B" w:rsidP="00A1653B">
      <w:pPr>
        <w:autoSpaceDE w:val="0"/>
        <w:autoSpaceDN w:val="0"/>
        <w:adjustRightInd w:val="0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Методика</w:t>
      </w:r>
    </w:p>
    <w:p w:rsidR="00A1653B" w:rsidRDefault="00A1653B" w:rsidP="00A1653B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распределения субсидий местным бюджетам на реализацию мероприятий по формированию современного облика сельских территорий, направленных на создание и развитие инфраструктуры в сельской местности Новосибирской области </w:t>
      </w:r>
      <w:r w:rsidRPr="00A1653B">
        <w:rPr>
          <w:b/>
          <w:bCs/>
        </w:rPr>
        <w:t>государственной программы Новосибирской области «Комплексное развитие сельских территорий в Новосибирской области»</w:t>
      </w:r>
    </w:p>
    <w:p w:rsidR="00A1653B" w:rsidRDefault="00A1653B" w:rsidP="00A1653B">
      <w:pPr>
        <w:autoSpaceDE w:val="0"/>
        <w:autoSpaceDN w:val="0"/>
        <w:adjustRightInd w:val="0"/>
        <w:ind w:firstLine="540"/>
        <w:jc w:val="both"/>
        <w:outlineLvl w:val="0"/>
        <w:rPr>
          <w:b/>
          <w:bCs/>
        </w:rPr>
      </w:pPr>
    </w:p>
    <w:p w:rsidR="00902BAC" w:rsidRPr="00902BAC" w:rsidRDefault="00902BAC" w:rsidP="00902BAC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1</w:t>
      </w:r>
      <w:r w:rsidR="00A1653B" w:rsidRPr="00A1653B">
        <w:rPr>
          <w:bCs/>
        </w:rPr>
        <w:t>.</w:t>
      </w:r>
      <w:r w:rsidR="00A1653B">
        <w:rPr>
          <w:b/>
          <w:bCs/>
        </w:rPr>
        <w:t> </w:t>
      </w:r>
      <w:r w:rsidRPr="00902BAC">
        <w:rPr>
          <w:bCs/>
        </w:rPr>
        <w:t xml:space="preserve">Распределение субсидий между бюджетами муниципальных образований Новосибирской области осуществляется министерством на основании протокола Комиссии по организации и проведению отбора проектов, оценке эффективности использования субсидий, предусмотренного подпунктом 13.2 приказа Минсельхоза России от 10.06.2020 </w:t>
      </w:r>
      <w:r>
        <w:rPr>
          <w:bCs/>
        </w:rPr>
        <w:t>№ </w:t>
      </w:r>
      <w:r w:rsidRPr="00902BAC">
        <w:rPr>
          <w:bCs/>
        </w:rPr>
        <w:t xml:space="preserve">313 </w:t>
      </w:r>
      <w:r>
        <w:rPr>
          <w:bCs/>
        </w:rPr>
        <w:t>«</w:t>
      </w:r>
      <w:r w:rsidRPr="00902BAC">
        <w:rPr>
          <w:bCs/>
        </w:rPr>
        <w:t>Об утверждении Порядка отбора проектов комплексного развития сельских территорий или сельских агломераций</w:t>
      </w:r>
      <w:r>
        <w:rPr>
          <w:bCs/>
        </w:rPr>
        <w:t xml:space="preserve">» </w:t>
      </w:r>
      <w:r w:rsidRPr="00902BAC">
        <w:rPr>
          <w:bCs/>
        </w:rPr>
        <w:t>(далее - Протокол).</w:t>
      </w:r>
    </w:p>
    <w:p w:rsidR="00902BAC" w:rsidRPr="00902BAC" w:rsidRDefault="00902BAC" w:rsidP="00902BAC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2. </w:t>
      </w:r>
      <w:r w:rsidRPr="00902BAC">
        <w:rPr>
          <w:bCs/>
        </w:rPr>
        <w:t>Объем бюджетных ассигнований бюджету i-</w:t>
      </w:r>
      <w:proofErr w:type="spellStart"/>
      <w:r w:rsidRPr="00902BAC">
        <w:rPr>
          <w:bCs/>
        </w:rPr>
        <w:t>го</w:t>
      </w:r>
      <w:proofErr w:type="spellEnd"/>
      <w:r w:rsidRPr="00902BAC">
        <w:rPr>
          <w:bCs/>
        </w:rPr>
        <w:t xml:space="preserve"> муниципального образования Новосибирской области на мероприятия по формированию современного облика сельских территорий, направленных на создание и развитие инфраструктуры в сельской местности Новосибирской области, определяется по формуле:</w:t>
      </w:r>
    </w:p>
    <w:p w:rsidR="00902BAC" w:rsidRPr="00902BAC" w:rsidRDefault="00902BAC" w:rsidP="00902BAC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902BAC">
        <w:rPr>
          <w:bCs/>
        </w:rPr>
        <w:t>где:</w:t>
      </w:r>
    </w:p>
    <w:p w:rsidR="00902BAC" w:rsidRPr="00902BAC" w:rsidRDefault="00902BAC" w:rsidP="00902BAC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spellStart"/>
      <w:r w:rsidRPr="00902BAC">
        <w:rPr>
          <w:bCs/>
        </w:rPr>
        <w:t>Сpi</w:t>
      </w:r>
      <w:proofErr w:type="spellEnd"/>
      <w:r w:rsidRPr="00902BAC">
        <w:rPr>
          <w:bCs/>
        </w:rPr>
        <w:t xml:space="preserve"> - объем субсидий бюджету i-</w:t>
      </w:r>
      <w:proofErr w:type="spellStart"/>
      <w:r w:rsidRPr="00902BAC">
        <w:rPr>
          <w:bCs/>
        </w:rPr>
        <w:t>го</w:t>
      </w:r>
      <w:proofErr w:type="spellEnd"/>
      <w:r w:rsidRPr="00902BAC">
        <w:rPr>
          <w:bCs/>
        </w:rPr>
        <w:t xml:space="preserve"> муниципального образования Новосибирской области;</w:t>
      </w:r>
    </w:p>
    <w:p w:rsidR="00902BAC" w:rsidRPr="00902BAC" w:rsidRDefault="00902BAC" w:rsidP="00902BAC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902BAC">
        <w:rPr>
          <w:bCs/>
        </w:rPr>
        <w:t>П - размер субсидии на реализацию проектов комплексного развития сельских территорий или сельских агломераций Новосибирской области, включенных в Протокол, за счет средств областного бюджета Новосибирской области, который определяется в соответствии с пунктом 6 Порядка по формированию современного облика;</w:t>
      </w:r>
    </w:p>
    <w:p w:rsidR="00A1653B" w:rsidRPr="00A1653B" w:rsidRDefault="00902BAC" w:rsidP="00902BAC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902BAC">
        <w:rPr>
          <w:bCs/>
        </w:rPr>
        <w:t>1, 2, ... n - порядковый номер проекта комплексного развития сельских территорий или сельских агломераций Новосибирской области, включенного в Протокол.</w:t>
      </w:r>
    </w:p>
    <w:p w:rsidR="00A0278B" w:rsidRDefault="00A0278B" w:rsidP="00A1653B"/>
    <w:p w:rsidR="00A1653B" w:rsidRDefault="00A1653B" w:rsidP="00A1653B"/>
    <w:p w:rsidR="00A1653B" w:rsidRDefault="00A1653B" w:rsidP="00A1653B">
      <w:pPr>
        <w:ind w:firstLine="851"/>
        <w:jc w:val="both"/>
      </w:pPr>
    </w:p>
    <w:p w:rsidR="00500B70" w:rsidRPr="007C60AA" w:rsidRDefault="00500B70" w:rsidP="00500B70">
      <w:pPr>
        <w:autoSpaceDE w:val="0"/>
        <w:autoSpaceDN w:val="0"/>
        <w:rPr>
          <w:rFonts w:eastAsia="Times New Roman"/>
          <w:lang w:eastAsia="ru-RU"/>
        </w:rPr>
      </w:pPr>
      <w:r w:rsidRPr="007C60AA">
        <w:rPr>
          <w:rFonts w:eastAsia="Times New Roman"/>
          <w:lang w:eastAsia="ru-RU"/>
        </w:rPr>
        <w:t xml:space="preserve">Заместитель Председателя Правительства </w:t>
      </w:r>
    </w:p>
    <w:p w:rsidR="00500B70" w:rsidRPr="00C21ABD" w:rsidRDefault="00500B70" w:rsidP="00500B70">
      <w:pPr>
        <w:jc w:val="both"/>
      </w:pPr>
      <w:r w:rsidRPr="007C60AA">
        <w:rPr>
          <w:rFonts w:eastAsia="Times New Roman"/>
          <w:lang w:eastAsia="ru-RU"/>
        </w:rPr>
        <w:t>Новосибирской области – министр</w:t>
      </w:r>
      <w:r w:rsidRPr="007C60AA">
        <w:rPr>
          <w:rFonts w:eastAsia="Times New Roman"/>
          <w:lang w:eastAsia="ru-RU"/>
        </w:rPr>
        <w:tab/>
      </w:r>
      <w:r w:rsidRPr="007C60AA">
        <w:rPr>
          <w:rFonts w:eastAsia="Times New Roman"/>
          <w:lang w:eastAsia="ru-RU"/>
        </w:rPr>
        <w:tab/>
      </w:r>
      <w:r w:rsidRPr="007C60AA">
        <w:rPr>
          <w:rFonts w:eastAsia="Times New Roman"/>
          <w:lang w:eastAsia="ru-RU"/>
        </w:rPr>
        <w:tab/>
      </w:r>
      <w:r w:rsidRPr="007C60AA">
        <w:rPr>
          <w:rFonts w:eastAsia="Times New Roman"/>
          <w:lang w:eastAsia="ru-RU"/>
        </w:rPr>
        <w:tab/>
      </w:r>
      <w:r w:rsidRPr="007C60AA">
        <w:rPr>
          <w:rFonts w:eastAsia="Times New Roman"/>
          <w:lang w:eastAsia="ru-RU"/>
        </w:rPr>
        <w:tab/>
      </w:r>
      <w:r w:rsidRPr="007C60AA">
        <w:rPr>
          <w:rFonts w:eastAsia="Times New Roman"/>
          <w:lang w:eastAsia="ru-RU"/>
        </w:rPr>
        <w:tab/>
        <w:t xml:space="preserve">      Е.М. Лещенко</w:t>
      </w:r>
    </w:p>
    <w:p w:rsidR="00500B70" w:rsidRPr="00646259" w:rsidRDefault="00500B70" w:rsidP="00500B70">
      <w:pPr>
        <w:jc w:val="both"/>
      </w:pPr>
    </w:p>
    <w:p w:rsidR="00B635B2" w:rsidRPr="00632263" w:rsidRDefault="00B635B2" w:rsidP="00500B70">
      <w:pPr>
        <w:jc w:val="both"/>
      </w:pPr>
    </w:p>
    <w:sectPr w:rsidR="00B635B2" w:rsidRPr="00632263" w:rsidSect="006751A2">
      <w:pgSz w:w="11905" w:h="16838"/>
      <w:pgMar w:top="1134" w:right="567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E49"/>
    <w:rsid w:val="00033354"/>
    <w:rsid w:val="00127A0E"/>
    <w:rsid w:val="00194F04"/>
    <w:rsid w:val="001A1A6E"/>
    <w:rsid w:val="001C7E73"/>
    <w:rsid w:val="001D7344"/>
    <w:rsid w:val="001E4ABA"/>
    <w:rsid w:val="00200A73"/>
    <w:rsid w:val="0032526F"/>
    <w:rsid w:val="00341E13"/>
    <w:rsid w:val="00431F02"/>
    <w:rsid w:val="00432B0F"/>
    <w:rsid w:val="0047731B"/>
    <w:rsid w:val="00500B70"/>
    <w:rsid w:val="00581F4F"/>
    <w:rsid w:val="0059491C"/>
    <w:rsid w:val="00646259"/>
    <w:rsid w:val="00701EFD"/>
    <w:rsid w:val="00713EDB"/>
    <w:rsid w:val="00902BAC"/>
    <w:rsid w:val="00956A9D"/>
    <w:rsid w:val="00A0278B"/>
    <w:rsid w:val="00A1653B"/>
    <w:rsid w:val="00A41C9C"/>
    <w:rsid w:val="00A6489F"/>
    <w:rsid w:val="00AF5BF5"/>
    <w:rsid w:val="00B635B2"/>
    <w:rsid w:val="00B671F4"/>
    <w:rsid w:val="00BB46EB"/>
    <w:rsid w:val="00C65576"/>
    <w:rsid w:val="00D971F5"/>
    <w:rsid w:val="00DE4119"/>
    <w:rsid w:val="00E47E49"/>
    <w:rsid w:val="00E7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25D20-65D5-4F7D-94F7-B7D4143DD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71F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71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Рябухина Дарья Леонидовна</dc:creator>
  <cp:keywords/>
  <dc:description/>
  <cp:lastModifiedBy>Тимошенко Елена Валерьевна</cp:lastModifiedBy>
  <cp:revision>2</cp:revision>
  <cp:lastPrinted>2019-10-18T02:10:00Z</cp:lastPrinted>
  <dcterms:created xsi:type="dcterms:W3CDTF">2022-10-18T04:38:00Z</dcterms:created>
  <dcterms:modified xsi:type="dcterms:W3CDTF">2022-10-18T04:38:00Z</dcterms:modified>
</cp:coreProperties>
</file>